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92" w:rsidRDefault="00A14992" w:rsidP="00A14992">
      <w:pPr>
        <w:jc w:val="right"/>
      </w:pPr>
      <w:r>
        <w:t>ПРИЛОЖЕНИЕ №</w:t>
      </w:r>
      <w:r w:rsidR="00574F1E">
        <w:t xml:space="preserve"> </w:t>
      </w:r>
      <w:r>
        <w:t>1</w:t>
      </w:r>
      <w:r w:rsidR="00200805">
        <w:t>1</w:t>
      </w:r>
      <w:bookmarkStart w:id="0" w:name="_GoBack"/>
      <w:bookmarkEnd w:id="0"/>
    </w:p>
    <w:p w:rsidR="00A14992" w:rsidRDefault="00A14992"/>
    <w:p w:rsidR="00A14992" w:rsidRPr="00B77785" w:rsidRDefault="00A14992" w:rsidP="00B77785">
      <w:pPr>
        <w:jc w:val="center"/>
        <w:rPr>
          <w:b/>
          <w:i/>
        </w:rPr>
      </w:pPr>
      <w:r w:rsidRPr="00B77785">
        <w:rPr>
          <w:b/>
          <w:i/>
        </w:rPr>
        <w:t>РАЗ</w:t>
      </w:r>
      <w:r w:rsidR="008B166D">
        <w:rPr>
          <w:b/>
          <w:i/>
        </w:rPr>
        <w:t>ПРЕДЕЛЕНИЕ НА СУБСИДИЯТА ЗА 202</w:t>
      </w:r>
      <w:r w:rsidR="00712E3E">
        <w:rPr>
          <w:b/>
          <w:i/>
        </w:rPr>
        <w:t>6</w:t>
      </w:r>
      <w:r w:rsidRPr="00B77785">
        <w:rPr>
          <w:b/>
          <w:i/>
        </w:rPr>
        <w:t xml:space="preserve"> ГОДИНА ПО ЧИТАЛИЩА</w:t>
      </w:r>
    </w:p>
    <w:p w:rsidR="00B77785" w:rsidRDefault="00B7778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402"/>
        <w:gridCol w:w="3402"/>
        <w:gridCol w:w="1554"/>
      </w:tblGrid>
      <w:tr w:rsidR="00A14992" w:rsidTr="00B77785">
        <w:trPr>
          <w:trHeight w:val="770"/>
        </w:trPr>
        <w:tc>
          <w:tcPr>
            <w:tcW w:w="704" w:type="dxa"/>
          </w:tcPr>
          <w:p w:rsidR="00B77785" w:rsidRPr="00B95D1C" w:rsidRDefault="00B77785">
            <w:pPr>
              <w:rPr>
                <w:b/>
              </w:rPr>
            </w:pPr>
            <w:r w:rsidRPr="00B95D1C">
              <w:rPr>
                <w:b/>
              </w:rPr>
              <w:t>№ по</w:t>
            </w:r>
          </w:p>
          <w:p w:rsidR="00A14992" w:rsidRPr="00B95D1C" w:rsidRDefault="00B77785">
            <w:pPr>
              <w:rPr>
                <w:b/>
              </w:rPr>
            </w:pPr>
            <w:r w:rsidRPr="00B95D1C">
              <w:rPr>
                <w:b/>
              </w:rPr>
              <w:t>ред</w:t>
            </w:r>
          </w:p>
        </w:tc>
        <w:tc>
          <w:tcPr>
            <w:tcW w:w="3402" w:type="dxa"/>
          </w:tcPr>
          <w:p w:rsidR="00B77785" w:rsidRPr="00B95D1C" w:rsidRDefault="00B77785" w:rsidP="00B77785">
            <w:pPr>
              <w:jc w:val="center"/>
              <w:rPr>
                <w:b/>
              </w:rPr>
            </w:pPr>
            <w:r w:rsidRPr="00B95D1C">
              <w:rPr>
                <w:b/>
              </w:rPr>
              <w:t>Наименование</w:t>
            </w:r>
          </w:p>
          <w:p w:rsidR="00B77785" w:rsidRPr="00B95D1C" w:rsidRDefault="00B77785" w:rsidP="00B77785">
            <w:pPr>
              <w:jc w:val="center"/>
              <w:rPr>
                <w:b/>
              </w:rPr>
            </w:pPr>
            <w:r w:rsidRPr="00B95D1C">
              <w:rPr>
                <w:b/>
              </w:rPr>
              <w:t>На читалище</w:t>
            </w:r>
          </w:p>
        </w:tc>
        <w:tc>
          <w:tcPr>
            <w:tcW w:w="3402" w:type="dxa"/>
          </w:tcPr>
          <w:p w:rsidR="00A14992" w:rsidRPr="00B95D1C" w:rsidRDefault="00B77785" w:rsidP="00B77785">
            <w:pPr>
              <w:jc w:val="center"/>
              <w:rPr>
                <w:b/>
              </w:rPr>
            </w:pPr>
            <w:r w:rsidRPr="00B95D1C">
              <w:rPr>
                <w:b/>
              </w:rPr>
              <w:t>Местонахождение</w:t>
            </w:r>
          </w:p>
          <w:p w:rsidR="00B77785" w:rsidRPr="00B95D1C" w:rsidRDefault="00B77785" w:rsidP="00B77785">
            <w:pPr>
              <w:jc w:val="center"/>
              <w:rPr>
                <w:b/>
                <w:lang w:val="en-US"/>
              </w:rPr>
            </w:pPr>
            <w:r w:rsidRPr="00B95D1C">
              <w:rPr>
                <w:b/>
                <w:lang w:val="en-US"/>
              </w:rPr>
              <w:t>(</w:t>
            </w:r>
            <w:r w:rsidRPr="00B95D1C">
              <w:rPr>
                <w:b/>
              </w:rPr>
              <w:t>община, кметство</w:t>
            </w:r>
            <w:r w:rsidRPr="00B95D1C">
              <w:rPr>
                <w:b/>
                <w:lang w:val="en-US"/>
              </w:rPr>
              <w:t>)</w:t>
            </w:r>
          </w:p>
        </w:tc>
        <w:tc>
          <w:tcPr>
            <w:tcW w:w="1554" w:type="dxa"/>
          </w:tcPr>
          <w:p w:rsidR="00A14992" w:rsidRPr="00B95D1C" w:rsidRDefault="00B77785">
            <w:pPr>
              <w:rPr>
                <w:b/>
              </w:rPr>
            </w:pPr>
            <w:r w:rsidRPr="00B95D1C">
              <w:rPr>
                <w:b/>
              </w:rPr>
              <w:t xml:space="preserve">Субсидия </w:t>
            </w:r>
          </w:p>
          <w:p w:rsidR="008B166D" w:rsidRDefault="00B77785">
            <w:pPr>
              <w:rPr>
                <w:b/>
              </w:rPr>
            </w:pPr>
            <w:r w:rsidRPr="00B95D1C">
              <w:rPr>
                <w:b/>
              </w:rPr>
              <w:t>За 202</w:t>
            </w:r>
            <w:r w:rsidR="00712E3E">
              <w:rPr>
                <w:b/>
              </w:rPr>
              <w:t>6</w:t>
            </w:r>
            <w:r w:rsidRPr="00B95D1C">
              <w:rPr>
                <w:b/>
              </w:rPr>
              <w:t xml:space="preserve"> г.</w:t>
            </w:r>
          </w:p>
          <w:p w:rsidR="00B77785" w:rsidRPr="00B95D1C" w:rsidRDefault="00B77785">
            <w:pPr>
              <w:rPr>
                <w:b/>
              </w:rPr>
            </w:pPr>
            <w:r w:rsidRPr="00B95D1C">
              <w:rPr>
                <w:b/>
              </w:rPr>
              <w:t xml:space="preserve"> </w:t>
            </w:r>
          </w:p>
          <w:p w:rsidR="00B77785" w:rsidRPr="00B95D1C" w:rsidRDefault="00B77785">
            <w:pPr>
              <w:rPr>
                <w:b/>
                <w:lang w:val="en-US"/>
              </w:rPr>
            </w:pPr>
            <w:r w:rsidRPr="00B95D1C">
              <w:rPr>
                <w:b/>
                <w:lang w:val="en-US"/>
              </w:rPr>
              <w:t>(</w:t>
            </w:r>
            <w:r w:rsidR="00712E3E">
              <w:rPr>
                <w:b/>
              </w:rPr>
              <w:t>евро</w:t>
            </w:r>
            <w:r w:rsidRPr="00B95D1C">
              <w:rPr>
                <w:b/>
                <w:lang w:val="en-US"/>
              </w:rPr>
              <w:t>)</w:t>
            </w:r>
          </w:p>
        </w:tc>
      </w:tr>
      <w:tr w:rsidR="00A14992" w:rsidTr="00B77785">
        <w:trPr>
          <w:trHeight w:val="417"/>
        </w:trPr>
        <w:tc>
          <w:tcPr>
            <w:tcW w:w="704" w:type="dxa"/>
          </w:tcPr>
          <w:p w:rsidR="00A14992" w:rsidRPr="00B95D1C" w:rsidRDefault="00B77785" w:rsidP="00B77785">
            <w:pPr>
              <w:jc w:val="center"/>
              <w:rPr>
                <w:b/>
                <w:lang w:val="en-US"/>
              </w:rPr>
            </w:pPr>
            <w:r w:rsidRPr="00B95D1C">
              <w:rPr>
                <w:b/>
                <w:lang w:val="en-US"/>
              </w:rPr>
              <w:t>1</w:t>
            </w:r>
          </w:p>
        </w:tc>
        <w:tc>
          <w:tcPr>
            <w:tcW w:w="3402" w:type="dxa"/>
          </w:tcPr>
          <w:p w:rsidR="00A14992" w:rsidRPr="00B95D1C" w:rsidRDefault="00B77785" w:rsidP="00B77785">
            <w:pPr>
              <w:jc w:val="center"/>
              <w:rPr>
                <w:b/>
                <w:lang w:val="en-US"/>
              </w:rPr>
            </w:pPr>
            <w:r w:rsidRPr="00B95D1C">
              <w:rPr>
                <w:b/>
                <w:lang w:val="en-US"/>
              </w:rPr>
              <w:t>2</w:t>
            </w:r>
          </w:p>
        </w:tc>
        <w:tc>
          <w:tcPr>
            <w:tcW w:w="3402" w:type="dxa"/>
          </w:tcPr>
          <w:p w:rsidR="00A14992" w:rsidRPr="00B95D1C" w:rsidRDefault="00B77785" w:rsidP="00B77785">
            <w:pPr>
              <w:jc w:val="center"/>
              <w:rPr>
                <w:b/>
                <w:lang w:val="en-US"/>
              </w:rPr>
            </w:pPr>
            <w:r w:rsidRPr="00B95D1C">
              <w:rPr>
                <w:b/>
                <w:lang w:val="en-US"/>
              </w:rPr>
              <w:t>3</w:t>
            </w:r>
          </w:p>
        </w:tc>
        <w:tc>
          <w:tcPr>
            <w:tcW w:w="1554" w:type="dxa"/>
          </w:tcPr>
          <w:p w:rsidR="00A14992" w:rsidRPr="00B95D1C" w:rsidRDefault="00B77785" w:rsidP="00B77785">
            <w:pPr>
              <w:jc w:val="center"/>
              <w:rPr>
                <w:b/>
                <w:lang w:val="en-US"/>
              </w:rPr>
            </w:pPr>
            <w:r w:rsidRPr="00B95D1C">
              <w:rPr>
                <w:b/>
                <w:lang w:val="en-US"/>
              </w:rPr>
              <w:t>4</w:t>
            </w:r>
          </w:p>
        </w:tc>
      </w:tr>
      <w:tr w:rsidR="00A14992" w:rsidTr="00B77785">
        <w:trPr>
          <w:trHeight w:val="1827"/>
        </w:trPr>
        <w:tc>
          <w:tcPr>
            <w:tcW w:w="704" w:type="dxa"/>
          </w:tcPr>
          <w:p w:rsidR="00A14992" w:rsidRPr="00B95D1C" w:rsidRDefault="00B77785" w:rsidP="00B77785">
            <w:pPr>
              <w:jc w:val="right"/>
              <w:rPr>
                <w:i/>
                <w:lang w:val="en-US"/>
              </w:rPr>
            </w:pPr>
            <w:r w:rsidRPr="00B95D1C">
              <w:rPr>
                <w:i/>
                <w:lang w:val="en-US"/>
              </w:rPr>
              <w:t>1.</w:t>
            </w:r>
          </w:p>
          <w:p w:rsidR="00B77785" w:rsidRPr="00B95D1C" w:rsidRDefault="00B77785" w:rsidP="00B77785">
            <w:pPr>
              <w:jc w:val="right"/>
              <w:rPr>
                <w:i/>
              </w:rPr>
            </w:pPr>
            <w:r w:rsidRPr="00B95D1C">
              <w:rPr>
                <w:i/>
              </w:rPr>
              <w:t>2.</w:t>
            </w:r>
          </w:p>
          <w:p w:rsidR="00B77785" w:rsidRPr="00B95D1C" w:rsidRDefault="00B77785" w:rsidP="00B77785">
            <w:pPr>
              <w:jc w:val="right"/>
              <w:rPr>
                <w:i/>
              </w:rPr>
            </w:pPr>
            <w:r w:rsidRPr="00B95D1C">
              <w:rPr>
                <w:i/>
              </w:rPr>
              <w:t>3.</w:t>
            </w:r>
          </w:p>
          <w:p w:rsidR="00B77785" w:rsidRPr="00B95D1C" w:rsidRDefault="00B77785" w:rsidP="00B77785">
            <w:pPr>
              <w:jc w:val="right"/>
              <w:rPr>
                <w:i/>
              </w:rPr>
            </w:pPr>
            <w:r w:rsidRPr="00B95D1C">
              <w:rPr>
                <w:i/>
              </w:rPr>
              <w:t>4.</w:t>
            </w:r>
          </w:p>
        </w:tc>
        <w:tc>
          <w:tcPr>
            <w:tcW w:w="3402" w:type="dxa"/>
          </w:tcPr>
          <w:p w:rsidR="00A14992" w:rsidRPr="00B95D1C" w:rsidRDefault="00B77785">
            <w:pPr>
              <w:rPr>
                <w:i/>
              </w:rPr>
            </w:pPr>
            <w:r w:rsidRPr="00B95D1C">
              <w:rPr>
                <w:i/>
              </w:rPr>
              <w:t xml:space="preserve">НЧ „Васил Левски -1923“ </w:t>
            </w:r>
          </w:p>
          <w:p w:rsidR="00B77785" w:rsidRPr="00B95D1C" w:rsidRDefault="00B77785">
            <w:pPr>
              <w:rPr>
                <w:i/>
              </w:rPr>
            </w:pPr>
            <w:r w:rsidRPr="00B95D1C">
              <w:rPr>
                <w:i/>
              </w:rPr>
              <w:t>НЧ „Зорница – 1928“</w:t>
            </w:r>
          </w:p>
          <w:p w:rsidR="00B77785" w:rsidRPr="00B95D1C" w:rsidRDefault="00B77785">
            <w:pPr>
              <w:rPr>
                <w:i/>
              </w:rPr>
            </w:pPr>
            <w:r w:rsidRPr="00B95D1C">
              <w:rPr>
                <w:i/>
              </w:rPr>
              <w:t>НЧ „Къньо Едрев Папазов – 1928“</w:t>
            </w:r>
          </w:p>
          <w:p w:rsidR="00B77785" w:rsidRPr="00B95D1C" w:rsidRDefault="00B77785">
            <w:pPr>
              <w:rPr>
                <w:i/>
              </w:rPr>
            </w:pPr>
            <w:r w:rsidRPr="00B95D1C">
              <w:rPr>
                <w:i/>
              </w:rPr>
              <w:t>НЧ „Христо Смирненски – 1899“</w:t>
            </w:r>
          </w:p>
        </w:tc>
        <w:tc>
          <w:tcPr>
            <w:tcW w:w="3402" w:type="dxa"/>
          </w:tcPr>
          <w:p w:rsidR="00A14992" w:rsidRPr="00B95D1C" w:rsidRDefault="00B77785">
            <w:pPr>
              <w:rPr>
                <w:i/>
              </w:rPr>
            </w:pPr>
            <w:r w:rsidRPr="00B95D1C">
              <w:rPr>
                <w:i/>
              </w:rPr>
              <w:t>гр. Николаево</w:t>
            </w:r>
          </w:p>
          <w:p w:rsidR="00B77785" w:rsidRPr="00B95D1C" w:rsidRDefault="00B77785">
            <w:pPr>
              <w:rPr>
                <w:i/>
              </w:rPr>
            </w:pPr>
            <w:r w:rsidRPr="00B95D1C">
              <w:rPr>
                <w:i/>
              </w:rPr>
              <w:t>с. Нова Махала</w:t>
            </w:r>
          </w:p>
          <w:p w:rsidR="00B77785" w:rsidRPr="00B95D1C" w:rsidRDefault="00175C63">
            <w:pPr>
              <w:rPr>
                <w:i/>
              </w:rPr>
            </w:pPr>
            <w:r>
              <w:rPr>
                <w:i/>
              </w:rPr>
              <w:t>с. Едрево</w:t>
            </w:r>
          </w:p>
          <w:p w:rsidR="00B77785" w:rsidRPr="00B95D1C" w:rsidRDefault="00175C63">
            <w:pPr>
              <w:rPr>
                <w:i/>
              </w:rPr>
            </w:pPr>
            <w:r>
              <w:rPr>
                <w:i/>
              </w:rPr>
              <w:t>с. Елхово</w:t>
            </w:r>
          </w:p>
        </w:tc>
        <w:tc>
          <w:tcPr>
            <w:tcW w:w="1554" w:type="dxa"/>
          </w:tcPr>
          <w:p w:rsidR="00B906C4" w:rsidRPr="00B95D1C" w:rsidRDefault="00B25909">
            <w:pPr>
              <w:rPr>
                <w:i/>
              </w:rPr>
            </w:pPr>
            <w:r w:rsidRPr="00B25909">
              <w:rPr>
                <w:i/>
              </w:rPr>
              <w:t xml:space="preserve">44 </w:t>
            </w:r>
            <w:r w:rsidR="003D36E3" w:rsidRPr="00B25909">
              <w:rPr>
                <w:i/>
              </w:rPr>
              <w:t>9</w:t>
            </w:r>
            <w:r w:rsidRPr="00B25909">
              <w:rPr>
                <w:i/>
              </w:rPr>
              <w:t>60</w:t>
            </w:r>
            <w:r w:rsidR="00B906C4" w:rsidRPr="00B25909">
              <w:rPr>
                <w:i/>
              </w:rPr>
              <w:t>,00</w:t>
            </w:r>
          </w:p>
          <w:p w:rsidR="00B77785" w:rsidRPr="00B25909" w:rsidRDefault="00B25909">
            <w:pPr>
              <w:rPr>
                <w:i/>
              </w:rPr>
            </w:pPr>
            <w:r>
              <w:rPr>
                <w:i/>
              </w:rPr>
              <w:t>31 472</w:t>
            </w:r>
            <w:r w:rsidR="00B77785" w:rsidRPr="00B25909">
              <w:rPr>
                <w:i/>
              </w:rPr>
              <w:t>,00</w:t>
            </w:r>
          </w:p>
          <w:p w:rsidR="00B77785" w:rsidRPr="00B25909" w:rsidRDefault="00B25909">
            <w:pPr>
              <w:rPr>
                <w:i/>
              </w:rPr>
            </w:pPr>
            <w:r>
              <w:rPr>
                <w:i/>
              </w:rPr>
              <w:t>17 984</w:t>
            </w:r>
            <w:r w:rsidR="00B77785" w:rsidRPr="00B25909">
              <w:rPr>
                <w:i/>
              </w:rPr>
              <w:t>,00</w:t>
            </w:r>
          </w:p>
          <w:p w:rsidR="00B77785" w:rsidRPr="00B95D1C" w:rsidRDefault="00B25909" w:rsidP="008B166D">
            <w:pPr>
              <w:rPr>
                <w:i/>
              </w:rPr>
            </w:pPr>
            <w:r>
              <w:rPr>
                <w:i/>
              </w:rPr>
              <w:t>17 984</w:t>
            </w:r>
            <w:r w:rsidR="00B77785" w:rsidRPr="00B25909">
              <w:rPr>
                <w:i/>
              </w:rPr>
              <w:t>,00</w:t>
            </w:r>
          </w:p>
        </w:tc>
      </w:tr>
      <w:tr w:rsidR="00A14992" w:rsidTr="00B77785">
        <w:trPr>
          <w:trHeight w:val="421"/>
        </w:trPr>
        <w:tc>
          <w:tcPr>
            <w:tcW w:w="704" w:type="dxa"/>
          </w:tcPr>
          <w:p w:rsidR="00A14992" w:rsidRDefault="00A14992"/>
        </w:tc>
        <w:tc>
          <w:tcPr>
            <w:tcW w:w="3402" w:type="dxa"/>
          </w:tcPr>
          <w:p w:rsidR="00A14992" w:rsidRPr="00B95D1C" w:rsidRDefault="00B95D1C">
            <w:pPr>
              <w:rPr>
                <w:b/>
                <w:i/>
              </w:rPr>
            </w:pPr>
            <w:r w:rsidRPr="00B95D1C">
              <w:rPr>
                <w:b/>
                <w:i/>
              </w:rPr>
              <w:t>ВСИЧКО:</w:t>
            </w:r>
          </w:p>
        </w:tc>
        <w:tc>
          <w:tcPr>
            <w:tcW w:w="3402" w:type="dxa"/>
          </w:tcPr>
          <w:p w:rsidR="00A14992" w:rsidRPr="00B95D1C" w:rsidRDefault="00A14992">
            <w:pPr>
              <w:rPr>
                <w:b/>
                <w:i/>
              </w:rPr>
            </w:pPr>
          </w:p>
        </w:tc>
        <w:tc>
          <w:tcPr>
            <w:tcW w:w="1554" w:type="dxa"/>
          </w:tcPr>
          <w:p w:rsidR="00A14992" w:rsidRPr="00B95D1C" w:rsidRDefault="004F5C50" w:rsidP="00712E3E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712E3E">
              <w:rPr>
                <w:b/>
                <w:i/>
              </w:rPr>
              <w:t>12 400</w:t>
            </w:r>
            <w:r w:rsidR="008B166D">
              <w:rPr>
                <w:b/>
                <w:i/>
              </w:rPr>
              <w:t>,00</w:t>
            </w:r>
          </w:p>
        </w:tc>
      </w:tr>
    </w:tbl>
    <w:p w:rsidR="00A14992" w:rsidRPr="007B3697" w:rsidRDefault="00A14992"/>
    <w:p w:rsidR="007B3697" w:rsidRPr="007B3697" w:rsidRDefault="007B3697"/>
    <w:tbl>
      <w:tblPr>
        <w:tblW w:w="10460" w:type="dxa"/>
        <w:tblInd w:w="-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"/>
        <w:gridCol w:w="649"/>
        <w:gridCol w:w="1461"/>
        <w:gridCol w:w="2110"/>
        <w:gridCol w:w="183"/>
        <w:gridCol w:w="900"/>
        <w:gridCol w:w="277"/>
        <w:gridCol w:w="1096"/>
        <w:gridCol w:w="1829"/>
        <w:gridCol w:w="195"/>
        <w:gridCol w:w="1730"/>
      </w:tblGrid>
      <w:tr w:rsidR="008B7651" w:rsidTr="00FE2745">
        <w:trPr>
          <w:gridBefore w:val="1"/>
          <w:wBefore w:w="30" w:type="dxa"/>
          <w:trHeight w:val="345"/>
        </w:trPr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Pr="008B7651" w:rsidRDefault="008B7651">
            <w:pPr>
              <w:rPr>
                <w:bCs/>
                <w:i/>
                <w:iCs/>
              </w:rPr>
            </w:pPr>
            <w:r w:rsidRPr="008B7651">
              <w:rPr>
                <w:bCs/>
                <w:i/>
                <w:iCs/>
              </w:rPr>
              <w:t>Изготвил: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b/>
                <w:bCs/>
                <w:i/>
                <w:iCs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FE2745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Инж. Константин Костов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b/>
                <w:bCs/>
                <w:i/>
                <w:iCs/>
              </w:rPr>
            </w:pPr>
          </w:p>
        </w:tc>
      </w:tr>
      <w:tr w:rsidR="008B7651" w:rsidTr="00FE2745">
        <w:trPr>
          <w:gridBefore w:val="1"/>
          <w:wBefore w:w="30" w:type="dxa"/>
          <w:trHeight w:val="345"/>
        </w:trPr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Pr="008B7651" w:rsidRDefault="008B7651">
            <w:pPr>
              <w:rPr>
                <w:bCs/>
                <w:i/>
                <w:iCs/>
                <w:sz w:val="24"/>
                <w:szCs w:val="24"/>
              </w:rPr>
            </w:pPr>
            <w:r w:rsidRPr="008B7651">
              <w:rPr>
                <w:bCs/>
                <w:i/>
                <w:iCs/>
              </w:rPr>
              <w:t>Ирена Петкова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b/>
                <w:bCs/>
                <w:i/>
                <w:iCs/>
              </w:rPr>
            </w:pPr>
          </w:p>
        </w:tc>
        <w:tc>
          <w:tcPr>
            <w:tcW w:w="4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Кмет на Община Николаево</w:t>
            </w:r>
          </w:p>
        </w:tc>
      </w:tr>
      <w:tr w:rsidR="008B7651" w:rsidTr="00FE2745">
        <w:trPr>
          <w:gridBefore w:val="1"/>
          <w:wBefore w:w="30" w:type="dxa"/>
          <w:trHeight w:val="300"/>
        </w:trPr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Pr="008B7651" w:rsidRDefault="008B7651">
            <w:pPr>
              <w:rPr>
                <w:bCs/>
                <w:i/>
                <w:iCs/>
              </w:rPr>
            </w:pPr>
            <w:r w:rsidRPr="008B7651">
              <w:rPr>
                <w:bCs/>
                <w:i/>
                <w:iCs/>
              </w:rPr>
              <w:t>Гл. експерт "Бюджет и ЧР"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b/>
                <w:bCs/>
                <w:i/>
                <w:iCs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</w:tr>
      <w:tr w:rsidR="008B7651" w:rsidTr="00FE2745">
        <w:trPr>
          <w:gridBefore w:val="1"/>
          <w:wBefore w:w="30" w:type="dxa"/>
          <w:trHeight w:val="315"/>
        </w:trPr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</w:tr>
      <w:tr w:rsidR="008B7651" w:rsidTr="00FE2745">
        <w:trPr>
          <w:gridBefore w:val="1"/>
          <w:wBefore w:w="30" w:type="dxa"/>
          <w:trHeight w:val="315"/>
        </w:trPr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651" w:rsidRDefault="008B7651">
            <w:pPr>
              <w:rPr>
                <w:sz w:val="20"/>
                <w:szCs w:val="20"/>
              </w:rPr>
            </w:pPr>
          </w:p>
        </w:tc>
      </w:tr>
      <w:tr w:rsidR="007B3697" w:rsidRPr="007B3697" w:rsidTr="00FE274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1730" w:type="dxa"/>
          <w:trHeight w:val="305"/>
        </w:trPr>
        <w:tc>
          <w:tcPr>
            <w:tcW w:w="44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3697" w:rsidRPr="007B3697" w:rsidTr="00FE274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1730" w:type="dxa"/>
          <w:trHeight w:val="305"/>
        </w:trPr>
        <w:tc>
          <w:tcPr>
            <w:tcW w:w="44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3697" w:rsidRPr="007B3697" w:rsidTr="00FE274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1730" w:type="dxa"/>
          <w:trHeight w:val="305"/>
        </w:trPr>
        <w:tc>
          <w:tcPr>
            <w:tcW w:w="44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B3697" w:rsidRPr="007B3697" w:rsidTr="00FE274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1730" w:type="dxa"/>
          <w:trHeight w:val="29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3697" w:rsidRPr="007B3697" w:rsidRDefault="007B36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B3697" w:rsidRDefault="007B3697"/>
    <w:sectPr w:rsidR="007B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992"/>
    <w:rsid w:val="00114613"/>
    <w:rsid w:val="00175C63"/>
    <w:rsid w:val="00200805"/>
    <w:rsid w:val="003D36E3"/>
    <w:rsid w:val="004F5C50"/>
    <w:rsid w:val="00574F1E"/>
    <w:rsid w:val="00712E3E"/>
    <w:rsid w:val="007455DA"/>
    <w:rsid w:val="007B3697"/>
    <w:rsid w:val="008201B8"/>
    <w:rsid w:val="008B166D"/>
    <w:rsid w:val="008B7651"/>
    <w:rsid w:val="00A14992"/>
    <w:rsid w:val="00B25909"/>
    <w:rsid w:val="00B77785"/>
    <w:rsid w:val="00B906C4"/>
    <w:rsid w:val="00B95D1C"/>
    <w:rsid w:val="00D0112A"/>
    <w:rsid w:val="00FB3DAB"/>
    <w:rsid w:val="00FE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16975"/>
  <w15:chartTrackingRefBased/>
  <w15:docId w15:val="{84736804-C349-4220-894F-2D6658482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4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0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820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 ЧР</dc:creator>
  <cp:keywords/>
  <dc:description/>
  <cp:lastModifiedBy>Бюджет ЧР</cp:lastModifiedBy>
  <cp:revision>9</cp:revision>
  <cp:lastPrinted>2024-01-29T13:14:00Z</cp:lastPrinted>
  <dcterms:created xsi:type="dcterms:W3CDTF">2026-08-03T10:31:00Z</dcterms:created>
  <dcterms:modified xsi:type="dcterms:W3CDTF">2026-08-27T13:13:00Z</dcterms:modified>
</cp:coreProperties>
</file>